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C4682" w14:textId="77777777" w:rsidR="00B5251E" w:rsidRDefault="00B71CE6" w:rsidP="00B5251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</w:t>
      </w:r>
      <w:r w:rsidR="00B5251E" w:rsidRPr="00B5251E">
        <w:rPr>
          <w:rFonts w:ascii="Times New Roman" w:hAnsi="Times New Roman"/>
          <w:b/>
          <w:sz w:val="28"/>
          <w:szCs w:val="28"/>
        </w:rPr>
        <w:t>ob Description</w:t>
      </w:r>
    </w:p>
    <w:p w14:paraId="4B39A266" w14:textId="77777777" w:rsidR="00B5251E" w:rsidRDefault="00B5251E" w:rsidP="00B5251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D17ED3B" w14:textId="77777777" w:rsidR="00B5251E" w:rsidRPr="00B56EEB" w:rsidRDefault="00B5251E" w:rsidP="00B5251E">
      <w:pPr>
        <w:rPr>
          <w:rFonts w:ascii="Times New Roman" w:hAnsi="Times New Roman"/>
        </w:rPr>
      </w:pPr>
      <w:r w:rsidRPr="00B56EEB">
        <w:rPr>
          <w:rFonts w:ascii="Times New Roman" w:hAnsi="Times New Roman"/>
          <w:b/>
        </w:rPr>
        <w:t>Title:</w:t>
      </w:r>
      <w:r w:rsidRPr="00B56EEB">
        <w:rPr>
          <w:rFonts w:ascii="Times New Roman" w:hAnsi="Times New Roman"/>
        </w:rPr>
        <w:tab/>
      </w:r>
      <w:r w:rsidR="0069726C" w:rsidRPr="00B56EEB">
        <w:rPr>
          <w:rFonts w:ascii="Times New Roman" w:hAnsi="Times New Roman"/>
        </w:rPr>
        <w:tab/>
      </w:r>
      <w:r w:rsidR="0069726C" w:rsidRPr="00B56EEB">
        <w:rPr>
          <w:rFonts w:ascii="Times New Roman" w:hAnsi="Times New Roman"/>
        </w:rPr>
        <w:tab/>
        <w:t>Case Manager</w:t>
      </w:r>
      <w:r w:rsidR="006B23C2" w:rsidRPr="00B56EEB">
        <w:rPr>
          <w:rFonts w:ascii="Times New Roman" w:hAnsi="Times New Roman"/>
        </w:rPr>
        <w:t xml:space="preserve"> </w:t>
      </w:r>
    </w:p>
    <w:p w14:paraId="19F4E9E5" w14:textId="77777777" w:rsidR="00B5251E" w:rsidRPr="00B56EEB" w:rsidRDefault="00B5251E" w:rsidP="00B5251E">
      <w:pPr>
        <w:rPr>
          <w:rFonts w:ascii="Times New Roman" w:hAnsi="Times New Roman"/>
        </w:rPr>
      </w:pPr>
    </w:p>
    <w:p w14:paraId="63BDBA99" w14:textId="5BD7C8A3" w:rsidR="00B5251E" w:rsidRPr="00B56EEB" w:rsidRDefault="00B5251E" w:rsidP="00861142">
      <w:pPr>
        <w:ind w:left="2875" w:hanging="2040"/>
        <w:rPr>
          <w:rFonts w:ascii="Times New Roman" w:hAnsi="Times New Roman"/>
        </w:rPr>
      </w:pPr>
      <w:r w:rsidRPr="00B56EEB">
        <w:rPr>
          <w:rFonts w:ascii="Times New Roman" w:hAnsi="Times New Roman"/>
          <w:b/>
        </w:rPr>
        <w:t>Nature of Work:</w:t>
      </w:r>
      <w:r w:rsidRPr="00B56EEB">
        <w:rPr>
          <w:rFonts w:ascii="Times New Roman" w:hAnsi="Times New Roman"/>
        </w:rPr>
        <w:t xml:space="preserve">  </w:t>
      </w:r>
      <w:r w:rsidR="00861142" w:rsidRPr="00B56EEB">
        <w:rPr>
          <w:rFonts w:ascii="Times New Roman" w:hAnsi="Times New Roman"/>
        </w:rPr>
        <w:tab/>
        <w:t>Work directly with residents of social model</w:t>
      </w:r>
      <w:r w:rsidR="000832C1">
        <w:rPr>
          <w:rFonts w:ascii="Times New Roman" w:hAnsi="Times New Roman"/>
        </w:rPr>
        <w:t>, long-term residential</w:t>
      </w:r>
      <w:r w:rsidR="00E02684">
        <w:rPr>
          <w:rFonts w:ascii="Times New Roman" w:hAnsi="Times New Roman"/>
        </w:rPr>
        <w:t xml:space="preserve"> treatment</w:t>
      </w:r>
      <w:r w:rsidR="00861142" w:rsidRPr="00B56EEB">
        <w:rPr>
          <w:rFonts w:ascii="Times New Roman" w:hAnsi="Times New Roman"/>
        </w:rPr>
        <w:t xml:space="preserve"> program</w:t>
      </w:r>
      <w:r w:rsidR="0069726C" w:rsidRPr="00B56EEB">
        <w:rPr>
          <w:rFonts w:ascii="Times New Roman" w:hAnsi="Times New Roman"/>
        </w:rPr>
        <w:t xml:space="preserve"> </w:t>
      </w:r>
      <w:r w:rsidR="003F0830">
        <w:rPr>
          <w:rFonts w:ascii="Times New Roman" w:hAnsi="Times New Roman"/>
        </w:rPr>
        <w:t xml:space="preserve">for men with a </w:t>
      </w:r>
      <w:proofErr w:type="gramStart"/>
      <w:r w:rsidR="003F0830">
        <w:rPr>
          <w:rFonts w:ascii="Times New Roman" w:hAnsi="Times New Roman"/>
        </w:rPr>
        <w:t>Substance Use Disorder</w:t>
      </w:r>
      <w:proofErr w:type="gramEnd"/>
      <w:r w:rsidR="003F0830">
        <w:rPr>
          <w:rFonts w:ascii="Times New Roman" w:hAnsi="Times New Roman"/>
        </w:rPr>
        <w:t xml:space="preserve">/Co-Occurring Condition </w:t>
      </w:r>
      <w:r w:rsidR="0069726C" w:rsidRPr="00B56EEB">
        <w:rPr>
          <w:rFonts w:ascii="Times New Roman" w:hAnsi="Times New Roman"/>
        </w:rPr>
        <w:t>to help them achieve and maintain a healthy, substance-free lifestyl</w:t>
      </w:r>
      <w:r w:rsidR="003F0830">
        <w:rPr>
          <w:rFonts w:ascii="Times New Roman" w:hAnsi="Times New Roman"/>
        </w:rPr>
        <w:t>e</w:t>
      </w:r>
    </w:p>
    <w:p w14:paraId="00AC7992" w14:textId="77777777" w:rsidR="0069726C" w:rsidRPr="00B56EEB" w:rsidRDefault="0069726C" w:rsidP="0069726C">
      <w:pPr>
        <w:rPr>
          <w:rFonts w:ascii="Times New Roman" w:hAnsi="Times New Roman"/>
          <w:b/>
        </w:rPr>
      </w:pPr>
    </w:p>
    <w:p w14:paraId="73C07E6C" w14:textId="77777777" w:rsidR="0069726C" w:rsidRPr="00B56EEB" w:rsidRDefault="0069726C" w:rsidP="0069726C">
      <w:pPr>
        <w:rPr>
          <w:rFonts w:ascii="Times New Roman" w:hAnsi="Times New Roman"/>
        </w:rPr>
      </w:pPr>
      <w:r w:rsidRPr="00B56EEB">
        <w:rPr>
          <w:rFonts w:ascii="Times New Roman" w:hAnsi="Times New Roman"/>
          <w:b/>
        </w:rPr>
        <w:t>Supervisor:</w:t>
      </w:r>
      <w:r w:rsidRPr="00B56EEB">
        <w:rPr>
          <w:rFonts w:ascii="Times New Roman" w:hAnsi="Times New Roman"/>
        </w:rPr>
        <w:tab/>
      </w:r>
      <w:r w:rsidRPr="00B56EEB">
        <w:rPr>
          <w:rFonts w:ascii="Times New Roman" w:hAnsi="Times New Roman"/>
        </w:rPr>
        <w:tab/>
      </w:r>
      <w:r w:rsidR="006B23C2" w:rsidRPr="00B56EEB">
        <w:rPr>
          <w:rFonts w:ascii="Times New Roman" w:hAnsi="Times New Roman"/>
        </w:rPr>
        <w:t xml:space="preserve">Clinical </w:t>
      </w:r>
      <w:r w:rsidR="00861142" w:rsidRPr="00B56EEB">
        <w:rPr>
          <w:rFonts w:ascii="Times New Roman" w:hAnsi="Times New Roman"/>
        </w:rPr>
        <w:t>Director</w:t>
      </w:r>
    </w:p>
    <w:p w14:paraId="3ABEF1C4" w14:textId="77777777" w:rsidR="0069726C" w:rsidRPr="00B56EEB" w:rsidRDefault="0069726C" w:rsidP="00B5251E">
      <w:pPr>
        <w:rPr>
          <w:rFonts w:ascii="Times New Roman" w:hAnsi="Times New Roman"/>
        </w:rPr>
      </w:pPr>
    </w:p>
    <w:p w14:paraId="4A4DCD3C" w14:textId="77777777" w:rsidR="00B5251E" w:rsidRPr="00B56EEB" w:rsidRDefault="00BD03A2" w:rsidP="00B5251E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Required </w:t>
      </w:r>
      <w:r w:rsidR="00B5251E" w:rsidRPr="00B56EEB">
        <w:rPr>
          <w:rFonts w:ascii="Times New Roman" w:hAnsi="Times New Roman"/>
          <w:b/>
        </w:rPr>
        <w:t>Qualifications:</w:t>
      </w:r>
    </w:p>
    <w:p w14:paraId="25C75941" w14:textId="2D00C0C6" w:rsidR="00B71CE6" w:rsidRPr="00B56EEB" w:rsidRDefault="003C0379" w:rsidP="006D20B6">
      <w:pPr>
        <w:numPr>
          <w:ilvl w:val="0"/>
          <w:numId w:val="13"/>
        </w:numPr>
        <w:ind w:left="2880" w:hanging="1620"/>
        <w:rPr>
          <w:rFonts w:ascii="Times New Roman" w:hAnsi="Times New Roman"/>
        </w:rPr>
      </w:pPr>
      <w:r w:rsidRPr="00B56EEB">
        <w:rPr>
          <w:rFonts w:ascii="Times New Roman" w:hAnsi="Times New Roman"/>
        </w:rPr>
        <w:t xml:space="preserve">Minimum </w:t>
      </w:r>
      <w:r w:rsidR="00B71CE6" w:rsidRPr="00B56EEB">
        <w:rPr>
          <w:rFonts w:ascii="Times New Roman" w:hAnsi="Times New Roman"/>
        </w:rPr>
        <w:t xml:space="preserve">requirements: </w:t>
      </w:r>
      <w:r w:rsidR="00092BD2">
        <w:rPr>
          <w:rFonts w:ascii="Times New Roman" w:hAnsi="Times New Roman"/>
        </w:rPr>
        <w:t xml:space="preserve">LADC II or </w:t>
      </w:r>
      <w:r w:rsidR="00530448">
        <w:rPr>
          <w:rFonts w:ascii="Times New Roman" w:hAnsi="Times New Roman"/>
        </w:rPr>
        <w:t xml:space="preserve">eligible or </w:t>
      </w:r>
      <w:r w:rsidR="00207B6E">
        <w:rPr>
          <w:rFonts w:ascii="Times New Roman" w:hAnsi="Times New Roman"/>
        </w:rPr>
        <w:t>bachelor’s degree</w:t>
      </w:r>
      <w:r w:rsidR="00530448">
        <w:rPr>
          <w:rFonts w:ascii="Times New Roman" w:hAnsi="Times New Roman"/>
        </w:rPr>
        <w:t xml:space="preserve"> in </w:t>
      </w:r>
      <w:r w:rsidR="00793F93">
        <w:rPr>
          <w:rFonts w:ascii="Times New Roman" w:hAnsi="Times New Roman"/>
        </w:rPr>
        <w:t>r</w:t>
      </w:r>
      <w:r w:rsidR="00530448">
        <w:rPr>
          <w:rFonts w:ascii="Times New Roman" w:hAnsi="Times New Roman"/>
        </w:rPr>
        <w:t xml:space="preserve">elevant </w:t>
      </w:r>
      <w:r w:rsidR="00793F93">
        <w:rPr>
          <w:rFonts w:ascii="Times New Roman" w:hAnsi="Times New Roman"/>
        </w:rPr>
        <w:t>s</w:t>
      </w:r>
      <w:r w:rsidR="00530448">
        <w:rPr>
          <w:rFonts w:ascii="Times New Roman" w:hAnsi="Times New Roman"/>
        </w:rPr>
        <w:t>ubject</w:t>
      </w:r>
    </w:p>
    <w:p w14:paraId="6BB7E003" w14:textId="77777777" w:rsidR="00B5251E" w:rsidRPr="00B56EEB" w:rsidRDefault="00B5251E" w:rsidP="006D20B6">
      <w:pPr>
        <w:numPr>
          <w:ilvl w:val="0"/>
          <w:numId w:val="13"/>
        </w:numPr>
        <w:ind w:left="2880" w:hanging="1620"/>
        <w:rPr>
          <w:rFonts w:ascii="Times New Roman" w:hAnsi="Times New Roman"/>
        </w:rPr>
      </w:pPr>
      <w:r w:rsidRPr="00B56EEB">
        <w:rPr>
          <w:rFonts w:ascii="Times New Roman" w:hAnsi="Times New Roman"/>
        </w:rPr>
        <w:t>Strong interpersonal skills</w:t>
      </w:r>
    </w:p>
    <w:p w14:paraId="0819C549" w14:textId="77777777" w:rsidR="00B5251E" w:rsidRPr="00B56EEB" w:rsidRDefault="00B5251E" w:rsidP="006D20B6">
      <w:pPr>
        <w:numPr>
          <w:ilvl w:val="0"/>
          <w:numId w:val="13"/>
        </w:numPr>
        <w:ind w:left="2880" w:hanging="1620"/>
        <w:rPr>
          <w:rFonts w:ascii="Times New Roman" w:hAnsi="Times New Roman"/>
        </w:rPr>
      </w:pPr>
      <w:r w:rsidRPr="00B56EEB">
        <w:rPr>
          <w:rFonts w:ascii="Times New Roman" w:hAnsi="Times New Roman"/>
        </w:rPr>
        <w:t>Excellent written and oral communication skills</w:t>
      </w:r>
    </w:p>
    <w:p w14:paraId="5FB22E1A" w14:textId="77777777" w:rsidR="00B5251E" w:rsidRDefault="00B5251E" w:rsidP="006D20B6">
      <w:pPr>
        <w:numPr>
          <w:ilvl w:val="0"/>
          <w:numId w:val="13"/>
        </w:numPr>
        <w:ind w:left="2880" w:hanging="1620"/>
        <w:rPr>
          <w:rFonts w:ascii="Times New Roman" w:hAnsi="Times New Roman"/>
        </w:rPr>
      </w:pPr>
      <w:r w:rsidRPr="00B56EEB">
        <w:rPr>
          <w:rFonts w:ascii="Times New Roman" w:hAnsi="Times New Roman"/>
        </w:rPr>
        <w:t>High standard of excellence</w:t>
      </w:r>
    </w:p>
    <w:p w14:paraId="1C9840BD" w14:textId="75DE501F" w:rsidR="00A97DC3" w:rsidRPr="00B56EEB" w:rsidRDefault="00A97DC3" w:rsidP="006D20B6">
      <w:pPr>
        <w:numPr>
          <w:ilvl w:val="0"/>
          <w:numId w:val="13"/>
        </w:numPr>
        <w:ind w:left="2880" w:hanging="16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positive reinforcement, progress not perfection </w:t>
      </w:r>
      <w:r w:rsidR="006A7A44">
        <w:rPr>
          <w:rFonts w:ascii="Times New Roman" w:hAnsi="Times New Roman"/>
        </w:rPr>
        <w:t>approach</w:t>
      </w:r>
    </w:p>
    <w:p w14:paraId="519F7835" w14:textId="77777777" w:rsidR="00B5251E" w:rsidRPr="00B56EEB" w:rsidRDefault="00B5251E" w:rsidP="006D20B6">
      <w:pPr>
        <w:numPr>
          <w:ilvl w:val="0"/>
          <w:numId w:val="13"/>
        </w:numPr>
        <w:ind w:left="2880" w:hanging="1620"/>
        <w:rPr>
          <w:rFonts w:ascii="Times New Roman" w:hAnsi="Times New Roman"/>
        </w:rPr>
      </w:pPr>
      <w:r w:rsidRPr="00B56EEB">
        <w:rPr>
          <w:rFonts w:ascii="Times New Roman" w:hAnsi="Times New Roman"/>
        </w:rPr>
        <w:t>Excellent attention to detail</w:t>
      </w:r>
    </w:p>
    <w:p w14:paraId="6DD35E25" w14:textId="77777777" w:rsidR="00B5251E" w:rsidRDefault="00B5251E" w:rsidP="006D20B6">
      <w:pPr>
        <w:numPr>
          <w:ilvl w:val="0"/>
          <w:numId w:val="13"/>
        </w:numPr>
        <w:ind w:left="2880" w:hanging="1620"/>
        <w:rPr>
          <w:rFonts w:ascii="Times New Roman" w:hAnsi="Times New Roman"/>
        </w:rPr>
      </w:pPr>
      <w:r w:rsidRPr="00B56EEB">
        <w:rPr>
          <w:rFonts w:ascii="Times New Roman" w:hAnsi="Times New Roman"/>
        </w:rPr>
        <w:t>Sensitivity and open-mindedness</w:t>
      </w:r>
    </w:p>
    <w:p w14:paraId="60CFA9ED" w14:textId="7EFC9CE2" w:rsidR="00BD03A2" w:rsidRPr="006D20B6" w:rsidRDefault="00BD03A2" w:rsidP="006D20B6">
      <w:pPr>
        <w:numPr>
          <w:ilvl w:val="0"/>
          <w:numId w:val="13"/>
        </w:numPr>
        <w:ind w:left="1440" w:hanging="180"/>
        <w:rPr>
          <w:rFonts w:ascii="Times New Roman" w:hAnsi="Times New Roman"/>
        </w:rPr>
      </w:pPr>
      <w:r w:rsidRPr="006D20B6">
        <w:rPr>
          <w:rFonts w:ascii="Times New Roman" w:hAnsi="Times New Roman"/>
        </w:rPr>
        <w:t xml:space="preserve">Knowledge of Motivational Interviewing, Trauma Informed Care, </w:t>
      </w:r>
      <w:r w:rsidR="00A72989" w:rsidRPr="006D20B6">
        <w:rPr>
          <w:rFonts w:ascii="Times New Roman" w:hAnsi="Times New Roman"/>
        </w:rPr>
        <w:t xml:space="preserve">Transtheoretical </w:t>
      </w:r>
      <w:r w:rsidR="006D20B6" w:rsidRPr="006D20B6">
        <w:rPr>
          <w:rFonts w:ascii="Times New Roman" w:hAnsi="Times New Roman"/>
        </w:rPr>
        <w:t xml:space="preserve">Model of </w:t>
      </w:r>
      <w:r w:rsidR="006D20B6">
        <w:rPr>
          <w:rFonts w:ascii="Times New Roman" w:hAnsi="Times New Roman"/>
        </w:rPr>
        <w:t>B</w:t>
      </w:r>
      <w:r w:rsidRPr="006D20B6">
        <w:rPr>
          <w:rFonts w:ascii="Times New Roman" w:hAnsi="Times New Roman"/>
        </w:rPr>
        <w:t>ehavior Change</w:t>
      </w:r>
      <w:r w:rsidR="009D5624">
        <w:rPr>
          <w:rFonts w:ascii="Times New Roman" w:hAnsi="Times New Roman"/>
        </w:rPr>
        <w:t xml:space="preserve"> and American Society of Addiction Medicine </w:t>
      </w:r>
      <w:r w:rsidR="004E17ED">
        <w:rPr>
          <w:rFonts w:ascii="Times New Roman" w:hAnsi="Times New Roman"/>
        </w:rPr>
        <w:t>Dimensions of Change</w:t>
      </w:r>
    </w:p>
    <w:p w14:paraId="19B6C5F0" w14:textId="77777777" w:rsidR="00BD03A2" w:rsidRDefault="00BD03A2" w:rsidP="006D20B6">
      <w:pPr>
        <w:numPr>
          <w:ilvl w:val="0"/>
          <w:numId w:val="13"/>
        </w:numPr>
        <w:ind w:left="2880" w:hanging="1620"/>
        <w:rPr>
          <w:rFonts w:ascii="Times New Roman" w:hAnsi="Times New Roman"/>
        </w:rPr>
      </w:pPr>
      <w:r>
        <w:rPr>
          <w:rFonts w:ascii="Times New Roman" w:hAnsi="Times New Roman"/>
        </w:rPr>
        <w:t>Basic Understanding of the Social Model of Residenti</w:t>
      </w:r>
      <w:r w:rsidR="00796E85">
        <w:rPr>
          <w:rFonts w:ascii="Times New Roman" w:hAnsi="Times New Roman"/>
        </w:rPr>
        <w:t>al Treatment for Substance Use Disorder</w:t>
      </w:r>
    </w:p>
    <w:p w14:paraId="13D43DB0" w14:textId="77777777" w:rsidR="00BD03A2" w:rsidRPr="00BD03A2" w:rsidRDefault="00BD03A2" w:rsidP="00BD03A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Preferred Qualifications:</w:t>
      </w:r>
    </w:p>
    <w:p w14:paraId="504F56F0" w14:textId="63C53189" w:rsidR="00A72989" w:rsidRDefault="003F0830" w:rsidP="006D20B6">
      <w:pPr>
        <w:numPr>
          <w:ilvl w:val="0"/>
          <w:numId w:val="13"/>
        </w:numPr>
        <w:ind w:left="2880" w:hanging="1620"/>
        <w:rPr>
          <w:rFonts w:ascii="Times New Roman" w:hAnsi="Times New Roman"/>
        </w:rPr>
      </w:pPr>
      <w:r>
        <w:rPr>
          <w:rFonts w:ascii="Times New Roman" w:hAnsi="Times New Roman"/>
        </w:rPr>
        <w:t>Bachelor’s Degree in a Relevant Subject</w:t>
      </w:r>
      <w:r w:rsidR="00223277">
        <w:rPr>
          <w:rFonts w:ascii="Times New Roman" w:hAnsi="Times New Roman"/>
        </w:rPr>
        <w:t xml:space="preserve"> plus one year of relevant work experience</w:t>
      </w:r>
    </w:p>
    <w:p w14:paraId="0619AB66" w14:textId="4E67C4B9" w:rsidR="00F70E99" w:rsidRPr="00A72989" w:rsidRDefault="00223277" w:rsidP="006D20B6">
      <w:pPr>
        <w:numPr>
          <w:ilvl w:val="0"/>
          <w:numId w:val="13"/>
        </w:numPr>
        <w:ind w:left="2880" w:hanging="16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Strong </w:t>
      </w:r>
      <w:r w:rsidR="00F70E99" w:rsidRPr="00A72989">
        <w:rPr>
          <w:rFonts w:ascii="Times New Roman" w:hAnsi="Times New Roman"/>
        </w:rPr>
        <w:t>Computer Literacy</w:t>
      </w:r>
    </w:p>
    <w:p w14:paraId="21D12174" w14:textId="77777777" w:rsidR="00BD03A2" w:rsidRPr="00B56EEB" w:rsidRDefault="00BD03A2" w:rsidP="006D20B6">
      <w:pPr>
        <w:numPr>
          <w:ilvl w:val="0"/>
          <w:numId w:val="13"/>
        </w:numPr>
        <w:ind w:left="2880" w:hanging="1620"/>
        <w:rPr>
          <w:rFonts w:ascii="Times New Roman" w:hAnsi="Times New Roman"/>
        </w:rPr>
      </w:pPr>
      <w:r w:rsidRPr="00B56EEB">
        <w:rPr>
          <w:rFonts w:ascii="Times New Roman" w:hAnsi="Times New Roman"/>
        </w:rPr>
        <w:t>Experience in substance ab</w:t>
      </w:r>
      <w:r w:rsidR="00A72989">
        <w:rPr>
          <w:rFonts w:ascii="Times New Roman" w:hAnsi="Times New Roman"/>
        </w:rPr>
        <w:t xml:space="preserve">use treatment facility </w:t>
      </w:r>
    </w:p>
    <w:p w14:paraId="6EFD17DC" w14:textId="77777777" w:rsidR="00BD03A2" w:rsidRPr="00B56EEB" w:rsidRDefault="00BD03A2" w:rsidP="006D20B6">
      <w:pPr>
        <w:numPr>
          <w:ilvl w:val="0"/>
          <w:numId w:val="13"/>
        </w:numPr>
        <w:ind w:left="2880" w:hanging="1620"/>
        <w:rPr>
          <w:rFonts w:ascii="Times New Roman" w:hAnsi="Times New Roman"/>
        </w:rPr>
      </w:pPr>
      <w:r w:rsidRPr="00B56EEB">
        <w:rPr>
          <w:rFonts w:ascii="Times New Roman" w:hAnsi="Times New Roman"/>
        </w:rPr>
        <w:t>Experience working wit</w:t>
      </w:r>
      <w:r w:rsidR="00A72989">
        <w:rPr>
          <w:rFonts w:ascii="Times New Roman" w:hAnsi="Times New Roman"/>
        </w:rPr>
        <w:t>h chronically homeless</w:t>
      </w:r>
    </w:p>
    <w:p w14:paraId="7269C546" w14:textId="030B4A3E" w:rsidR="00B5251E" w:rsidRPr="00B56EEB" w:rsidRDefault="00B5251E" w:rsidP="0069726C">
      <w:pPr>
        <w:ind w:left="2520"/>
        <w:rPr>
          <w:rFonts w:ascii="Times New Roman" w:hAnsi="Times New Roman"/>
        </w:rPr>
      </w:pPr>
    </w:p>
    <w:p w14:paraId="5EC1F6F4" w14:textId="77777777" w:rsidR="008378E6" w:rsidRPr="00B56EEB" w:rsidRDefault="00B5251E" w:rsidP="00B5251E">
      <w:pPr>
        <w:ind w:left="720"/>
        <w:rPr>
          <w:rFonts w:ascii="Times New Roman" w:hAnsi="Times New Roman"/>
          <w:b/>
        </w:rPr>
      </w:pPr>
      <w:r w:rsidRPr="00B56EEB">
        <w:rPr>
          <w:rFonts w:ascii="Times New Roman" w:hAnsi="Times New Roman"/>
          <w:b/>
        </w:rPr>
        <w:t>Duties and Responsibilities</w:t>
      </w:r>
      <w:proofErr w:type="gramStart"/>
      <w:r w:rsidRPr="00B56EEB">
        <w:rPr>
          <w:rFonts w:ascii="Times New Roman" w:hAnsi="Times New Roman"/>
          <w:b/>
        </w:rPr>
        <w:t>:</w:t>
      </w:r>
      <w:r w:rsidR="00D86451" w:rsidRPr="00B56EEB">
        <w:rPr>
          <w:rFonts w:ascii="Times New Roman" w:hAnsi="Times New Roman"/>
          <w:b/>
        </w:rPr>
        <w:t xml:space="preserve">  Essential</w:t>
      </w:r>
      <w:proofErr w:type="gramEnd"/>
      <w:r w:rsidR="00D86451" w:rsidRPr="00B56EEB">
        <w:rPr>
          <w:rFonts w:ascii="Times New Roman" w:hAnsi="Times New Roman"/>
          <w:b/>
        </w:rPr>
        <w:t xml:space="preserve"> Functions </w:t>
      </w:r>
    </w:p>
    <w:p w14:paraId="522BD777" w14:textId="77777777" w:rsidR="00862305" w:rsidRPr="00B56EEB" w:rsidRDefault="00862305" w:rsidP="00F70E99">
      <w:pPr>
        <w:rPr>
          <w:rFonts w:ascii="Times New Roman" w:hAnsi="Times New Roman"/>
        </w:rPr>
      </w:pPr>
      <w:r w:rsidRPr="00B56EEB">
        <w:rPr>
          <w:rFonts w:ascii="Times New Roman" w:hAnsi="Times New Roman"/>
        </w:rPr>
        <w:t>Maintain up-to-date knowledge of treatment models, information and relationships with outside resources, attend all required trainings, stay current with required licensure.</w:t>
      </w:r>
    </w:p>
    <w:p w14:paraId="76F5CE7D" w14:textId="77777777" w:rsidR="00862305" w:rsidRPr="00B56EEB" w:rsidRDefault="00862305" w:rsidP="00F70E99">
      <w:pPr>
        <w:rPr>
          <w:rFonts w:ascii="Times New Roman" w:hAnsi="Times New Roman"/>
        </w:rPr>
      </w:pPr>
    </w:p>
    <w:p w14:paraId="782E8C14" w14:textId="77777777" w:rsidR="00DD1321" w:rsidRDefault="0069726C" w:rsidP="00DD1321">
      <w:pPr>
        <w:numPr>
          <w:ilvl w:val="0"/>
          <w:numId w:val="16"/>
        </w:numPr>
        <w:rPr>
          <w:rFonts w:ascii="Times New Roman" w:hAnsi="Times New Roman"/>
        </w:rPr>
      </w:pPr>
      <w:r w:rsidRPr="00B56EEB">
        <w:rPr>
          <w:rFonts w:ascii="Times New Roman" w:hAnsi="Times New Roman"/>
        </w:rPr>
        <w:t xml:space="preserve">Complete orientation and admission </w:t>
      </w:r>
      <w:r w:rsidR="00CE6B61">
        <w:rPr>
          <w:rFonts w:ascii="Times New Roman" w:hAnsi="Times New Roman"/>
        </w:rPr>
        <w:t xml:space="preserve">and assessment </w:t>
      </w:r>
      <w:r w:rsidRPr="00B56EEB">
        <w:rPr>
          <w:rFonts w:ascii="Times New Roman" w:hAnsi="Times New Roman"/>
        </w:rPr>
        <w:t>of approved clients</w:t>
      </w:r>
    </w:p>
    <w:p w14:paraId="5CC99A4F" w14:textId="77777777" w:rsidR="00B32359" w:rsidRDefault="00B32359" w:rsidP="00DD1321">
      <w:pPr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>Complete</w:t>
      </w:r>
      <w:r w:rsidR="00F70E99" w:rsidRPr="00B56EEB">
        <w:rPr>
          <w:rFonts w:ascii="Times New Roman" w:hAnsi="Times New Roman"/>
        </w:rPr>
        <w:t xml:space="preserve"> all admission pape</w:t>
      </w:r>
      <w:r w:rsidR="004052D6" w:rsidRPr="00B56EEB">
        <w:rPr>
          <w:rFonts w:ascii="Times New Roman" w:hAnsi="Times New Roman"/>
        </w:rPr>
        <w:t>r</w:t>
      </w:r>
      <w:r w:rsidR="00F70E99" w:rsidRPr="00B56EEB">
        <w:rPr>
          <w:rFonts w:ascii="Times New Roman" w:hAnsi="Times New Roman"/>
        </w:rPr>
        <w:t>work</w:t>
      </w:r>
    </w:p>
    <w:p w14:paraId="31A7A940" w14:textId="77777777" w:rsidR="00B32359" w:rsidRDefault="00B32359" w:rsidP="00DD1321">
      <w:pPr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4052D6" w:rsidRPr="00B56EEB">
        <w:rPr>
          <w:rFonts w:ascii="Times New Roman" w:hAnsi="Times New Roman"/>
        </w:rPr>
        <w:t>acilitate orientation</w:t>
      </w:r>
    </w:p>
    <w:p w14:paraId="6952F3BA" w14:textId="415B6884" w:rsidR="00115811" w:rsidRDefault="00B32359" w:rsidP="00DD1321">
      <w:pPr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>Determine</w:t>
      </w:r>
      <w:r w:rsidR="006D3E24" w:rsidRPr="00B56EEB">
        <w:rPr>
          <w:rFonts w:ascii="Times New Roman" w:hAnsi="Times New Roman"/>
        </w:rPr>
        <w:t xml:space="preserve"> preliminary objectives and expectations</w:t>
      </w:r>
      <w:r w:rsidR="00115811">
        <w:rPr>
          <w:rFonts w:ascii="Times New Roman" w:hAnsi="Times New Roman"/>
        </w:rPr>
        <w:t xml:space="preserve"> using a patient driven approach</w:t>
      </w:r>
    </w:p>
    <w:p w14:paraId="2D4C4301" w14:textId="77777777" w:rsidR="00146D2C" w:rsidRDefault="00115811" w:rsidP="00DD1321">
      <w:pPr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4052D6" w:rsidRPr="00B56EEB">
        <w:rPr>
          <w:rFonts w:ascii="Times New Roman" w:hAnsi="Times New Roman"/>
        </w:rPr>
        <w:t xml:space="preserve">onduct detailed psych/social </w:t>
      </w:r>
      <w:r w:rsidR="006D3E24" w:rsidRPr="00B56EEB">
        <w:rPr>
          <w:rFonts w:ascii="Times New Roman" w:hAnsi="Times New Roman"/>
        </w:rPr>
        <w:t xml:space="preserve">evaluation </w:t>
      </w:r>
      <w:r w:rsidR="004052D6" w:rsidRPr="00B56EEB">
        <w:rPr>
          <w:rFonts w:ascii="Times New Roman" w:hAnsi="Times New Roman"/>
        </w:rPr>
        <w:t>to determine needed treatment resources</w:t>
      </w:r>
    </w:p>
    <w:p w14:paraId="71CB1DC4" w14:textId="77777777" w:rsidR="00146D2C" w:rsidRDefault="00146D2C" w:rsidP="00DD1321">
      <w:pPr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>Coordinate referrals to resources both</w:t>
      </w:r>
      <w:r w:rsidR="004052D6" w:rsidRPr="00B56EEB">
        <w:rPr>
          <w:rFonts w:ascii="Times New Roman" w:hAnsi="Times New Roman"/>
        </w:rPr>
        <w:t xml:space="preserve"> inside and outside the organization</w:t>
      </w:r>
    </w:p>
    <w:p w14:paraId="230633EE" w14:textId="77777777" w:rsidR="00B4625F" w:rsidRDefault="00B4625F" w:rsidP="00DD1321">
      <w:pPr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>Develop strong relationship of trust with patients</w:t>
      </w:r>
    </w:p>
    <w:p w14:paraId="40618EC5" w14:textId="77777777" w:rsidR="00BA44A6" w:rsidRDefault="00B4625F" w:rsidP="00DD1321">
      <w:pPr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862305" w:rsidRPr="00B56EEB">
        <w:rPr>
          <w:rFonts w:ascii="Times New Roman" w:hAnsi="Times New Roman"/>
        </w:rPr>
        <w:t>evelop individual</w:t>
      </w:r>
      <w:r>
        <w:rPr>
          <w:rFonts w:ascii="Times New Roman" w:hAnsi="Times New Roman"/>
        </w:rPr>
        <w:t>, patient driven</w:t>
      </w:r>
      <w:r w:rsidR="00862305" w:rsidRPr="00B56EEB">
        <w:rPr>
          <w:rFonts w:ascii="Times New Roman" w:hAnsi="Times New Roman"/>
        </w:rPr>
        <w:t xml:space="preserve"> treatment </w:t>
      </w:r>
      <w:proofErr w:type="gramStart"/>
      <w:r w:rsidR="00862305" w:rsidRPr="00B56EEB">
        <w:rPr>
          <w:rFonts w:ascii="Times New Roman" w:hAnsi="Times New Roman"/>
        </w:rPr>
        <w:t>plan</w:t>
      </w:r>
      <w:proofErr w:type="gramEnd"/>
      <w:r w:rsidR="00862305" w:rsidRPr="00B56EEB">
        <w:rPr>
          <w:rFonts w:ascii="Times New Roman" w:hAnsi="Times New Roman"/>
        </w:rPr>
        <w:t xml:space="preserve">.  </w:t>
      </w:r>
    </w:p>
    <w:p w14:paraId="4EFF7E95" w14:textId="33E79F65" w:rsidR="0069726C" w:rsidRDefault="00D86451" w:rsidP="00DD1321">
      <w:pPr>
        <w:numPr>
          <w:ilvl w:val="0"/>
          <w:numId w:val="16"/>
        </w:numPr>
        <w:rPr>
          <w:rFonts w:ascii="Times New Roman" w:hAnsi="Times New Roman"/>
        </w:rPr>
      </w:pPr>
      <w:r w:rsidRPr="00B56EEB">
        <w:rPr>
          <w:rFonts w:ascii="Times New Roman" w:hAnsi="Times New Roman"/>
        </w:rPr>
        <w:t>Document</w:t>
      </w:r>
      <w:r w:rsidR="00BA44A6">
        <w:rPr>
          <w:rFonts w:ascii="Times New Roman" w:hAnsi="Times New Roman"/>
        </w:rPr>
        <w:t xml:space="preserve">, in detail, </w:t>
      </w:r>
      <w:r w:rsidRPr="00B56EEB">
        <w:rPr>
          <w:rFonts w:ascii="Times New Roman" w:hAnsi="Times New Roman"/>
        </w:rPr>
        <w:t xml:space="preserve">client </w:t>
      </w:r>
      <w:r w:rsidR="00615F68">
        <w:rPr>
          <w:rFonts w:ascii="Times New Roman" w:hAnsi="Times New Roman"/>
        </w:rPr>
        <w:t>challenges, progress and/or barriers to progress</w:t>
      </w:r>
    </w:p>
    <w:p w14:paraId="7BD34E84" w14:textId="77777777" w:rsidR="00615F68" w:rsidRPr="00B56EEB" w:rsidRDefault="00615F68" w:rsidP="00D17881">
      <w:pPr>
        <w:ind w:left="1555"/>
        <w:rPr>
          <w:rFonts w:ascii="Times New Roman" w:hAnsi="Times New Roman"/>
        </w:rPr>
      </w:pPr>
    </w:p>
    <w:p w14:paraId="3AA7E6A2" w14:textId="77777777" w:rsidR="006D3E24" w:rsidRPr="00B56EEB" w:rsidRDefault="006D3E24" w:rsidP="00F70E99">
      <w:pPr>
        <w:rPr>
          <w:rFonts w:ascii="Times New Roman" w:hAnsi="Times New Roman"/>
        </w:rPr>
      </w:pPr>
    </w:p>
    <w:p w14:paraId="564799C9" w14:textId="417F5AD3" w:rsidR="00862305" w:rsidRPr="00B56EEB" w:rsidRDefault="006D3E24" w:rsidP="00862305">
      <w:pPr>
        <w:rPr>
          <w:rFonts w:ascii="Times New Roman" w:hAnsi="Times New Roman"/>
        </w:rPr>
      </w:pPr>
      <w:r w:rsidRPr="00B56EEB">
        <w:rPr>
          <w:rFonts w:ascii="Times New Roman" w:hAnsi="Times New Roman"/>
        </w:rPr>
        <w:t xml:space="preserve">In collaboration with clinical team, coach\mentor\assigned </w:t>
      </w:r>
      <w:r w:rsidR="00332E2A">
        <w:rPr>
          <w:rFonts w:ascii="Times New Roman" w:hAnsi="Times New Roman"/>
        </w:rPr>
        <w:t>patients</w:t>
      </w:r>
      <w:r w:rsidRPr="00B56EEB">
        <w:rPr>
          <w:rFonts w:ascii="Times New Roman" w:hAnsi="Times New Roman"/>
        </w:rPr>
        <w:t xml:space="preserve"> thr</w:t>
      </w:r>
      <w:r w:rsidR="00796E85">
        <w:rPr>
          <w:rFonts w:ascii="Times New Roman" w:hAnsi="Times New Roman"/>
        </w:rPr>
        <w:t>ough the stages of the program</w:t>
      </w:r>
      <w:r w:rsidR="00332E2A">
        <w:rPr>
          <w:rFonts w:ascii="Times New Roman" w:hAnsi="Times New Roman"/>
        </w:rPr>
        <w:t xml:space="preserve"> using a positive </w:t>
      </w:r>
      <w:r w:rsidR="003E0A42">
        <w:rPr>
          <w:rFonts w:ascii="Times New Roman" w:hAnsi="Times New Roman"/>
        </w:rPr>
        <w:t>reinforcement approach</w:t>
      </w:r>
      <w:r w:rsidR="00796E85">
        <w:rPr>
          <w:rFonts w:ascii="Times New Roman" w:hAnsi="Times New Roman"/>
        </w:rPr>
        <w:t>.  Identify and document progress in relation to the TTM Five Stages of Change</w:t>
      </w:r>
      <w:r w:rsidR="003F0830">
        <w:rPr>
          <w:rFonts w:ascii="Times New Roman" w:hAnsi="Times New Roman"/>
        </w:rPr>
        <w:t xml:space="preserve"> and the ASAM 6 Dimensions of Change in a ASAM 3.1 Co-Occurring Capable treatment facility. </w:t>
      </w:r>
      <w:r w:rsidRPr="00B56EEB">
        <w:rPr>
          <w:rFonts w:ascii="Times New Roman" w:hAnsi="Times New Roman"/>
        </w:rPr>
        <w:t xml:space="preserve"> Clearly articulate expectations</w:t>
      </w:r>
      <w:r w:rsidR="00862305" w:rsidRPr="00B56EEB">
        <w:rPr>
          <w:rFonts w:ascii="Times New Roman" w:hAnsi="Times New Roman"/>
        </w:rPr>
        <w:t xml:space="preserve">, provide direction and </w:t>
      </w:r>
      <w:r w:rsidR="008F38E6">
        <w:rPr>
          <w:rFonts w:ascii="Times New Roman" w:hAnsi="Times New Roman"/>
        </w:rPr>
        <w:t>teach patients</w:t>
      </w:r>
      <w:r w:rsidR="00862305" w:rsidRPr="00B56EEB">
        <w:rPr>
          <w:rFonts w:ascii="Times New Roman" w:hAnsi="Times New Roman"/>
        </w:rPr>
        <w:t xml:space="preserve"> </w:t>
      </w:r>
      <w:r w:rsidR="00807544" w:rsidRPr="00B56EEB">
        <w:rPr>
          <w:rFonts w:ascii="Times New Roman" w:hAnsi="Times New Roman"/>
        </w:rPr>
        <w:t>accountabi</w:t>
      </w:r>
      <w:r w:rsidR="00807544">
        <w:rPr>
          <w:rFonts w:ascii="Times New Roman" w:hAnsi="Times New Roman"/>
        </w:rPr>
        <w:t>lity</w:t>
      </w:r>
      <w:r w:rsidR="00862305" w:rsidRPr="00B56EEB">
        <w:rPr>
          <w:rFonts w:ascii="Times New Roman" w:hAnsi="Times New Roman"/>
        </w:rPr>
        <w:t xml:space="preserve">. </w:t>
      </w:r>
      <w:r w:rsidR="007801B4" w:rsidRPr="00B56EEB">
        <w:rPr>
          <w:rFonts w:ascii="Times New Roman" w:hAnsi="Times New Roman"/>
        </w:rPr>
        <w:t xml:space="preserve">Recognize and proactively address </w:t>
      </w:r>
      <w:r w:rsidR="00807544">
        <w:rPr>
          <w:rFonts w:ascii="Times New Roman" w:hAnsi="Times New Roman"/>
        </w:rPr>
        <w:t>unhealthy</w:t>
      </w:r>
      <w:r w:rsidR="00482212" w:rsidRPr="00B56EEB">
        <w:rPr>
          <w:rFonts w:ascii="Times New Roman" w:hAnsi="Times New Roman"/>
        </w:rPr>
        <w:t xml:space="preserve"> behaviors</w:t>
      </w:r>
      <w:r w:rsidR="004662D4">
        <w:rPr>
          <w:rFonts w:ascii="Times New Roman" w:hAnsi="Times New Roman"/>
        </w:rPr>
        <w:t xml:space="preserve"> and coach towards healthy behaviors</w:t>
      </w:r>
      <w:r w:rsidR="00482212" w:rsidRPr="00B56EEB">
        <w:rPr>
          <w:rFonts w:ascii="Times New Roman" w:hAnsi="Times New Roman"/>
        </w:rPr>
        <w:t xml:space="preserve">. </w:t>
      </w:r>
      <w:r w:rsidR="00862305" w:rsidRPr="00B56EEB">
        <w:rPr>
          <w:rFonts w:ascii="Times New Roman" w:hAnsi="Times New Roman"/>
        </w:rPr>
        <w:t xml:space="preserve">Provide information about outside resources and assist clients with </w:t>
      </w:r>
      <w:r w:rsidR="004B5DC4">
        <w:rPr>
          <w:rFonts w:ascii="Times New Roman" w:hAnsi="Times New Roman"/>
        </w:rPr>
        <w:t xml:space="preserve">referrals to and managing </w:t>
      </w:r>
      <w:r w:rsidR="006F0737">
        <w:rPr>
          <w:rFonts w:ascii="Times New Roman" w:hAnsi="Times New Roman"/>
        </w:rPr>
        <w:t>their relationships</w:t>
      </w:r>
      <w:r w:rsidR="00862305" w:rsidRPr="00B56EEB">
        <w:rPr>
          <w:rFonts w:ascii="Times New Roman" w:hAnsi="Times New Roman"/>
        </w:rPr>
        <w:t xml:space="preserve"> with those resources.</w:t>
      </w:r>
    </w:p>
    <w:p w14:paraId="13E3920F" w14:textId="77777777" w:rsidR="007801B4" w:rsidRPr="00B56EEB" w:rsidRDefault="007801B4" w:rsidP="00862305">
      <w:pPr>
        <w:rPr>
          <w:rFonts w:ascii="Times New Roman" w:hAnsi="Times New Roman"/>
        </w:rPr>
      </w:pPr>
    </w:p>
    <w:p w14:paraId="1C66FB5B" w14:textId="0C5B2ABC" w:rsidR="003C0379" w:rsidRPr="00B56EEB" w:rsidRDefault="003C0379" w:rsidP="00862305">
      <w:pPr>
        <w:rPr>
          <w:rFonts w:ascii="Times New Roman" w:hAnsi="Times New Roman"/>
        </w:rPr>
      </w:pPr>
      <w:r w:rsidRPr="00B56EEB">
        <w:rPr>
          <w:rFonts w:ascii="Times New Roman" w:hAnsi="Times New Roman"/>
        </w:rPr>
        <w:t xml:space="preserve">Demonstrate appropriate ethical conduct </w:t>
      </w:r>
      <w:r w:rsidR="006F0737">
        <w:rPr>
          <w:rFonts w:ascii="Times New Roman" w:hAnsi="Times New Roman"/>
        </w:rPr>
        <w:t>and a high degree of in</w:t>
      </w:r>
      <w:r w:rsidR="006253B8">
        <w:rPr>
          <w:rFonts w:ascii="Times New Roman" w:hAnsi="Times New Roman"/>
        </w:rPr>
        <w:t>t</w:t>
      </w:r>
      <w:r w:rsidR="006F0737">
        <w:rPr>
          <w:rFonts w:ascii="Times New Roman" w:hAnsi="Times New Roman"/>
        </w:rPr>
        <w:t>egrity</w:t>
      </w:r>
      <w:r w:rsidR="006253B8">
        <w:rPr>
          <w:rFonts w:ascii="Times New Roman" w:hAnsi="Times New Roman"/>
        </w:rPr>
        <w:t xml:space="preserve"> in</w:t>
      </w:r>
      <w:r w:rsidRPr="00B56EEB">
        <w:rPr>
          <w:rFonts w:ascii="Times New Roman" w:hAnsi="Times New Roman"/>
        </w:rPr>
        <w:t xml:space="preserve"> compliance with</w:t>
      </w:r>
      <w:r w:rsidR="00796E85">
        <w:rPr>
          <w:rFonts w:ascii="Times New Roman" w:hAnsi="Times New Roman"/>
        </w:rPr>
        <w:t xml:space="preserve"> all</w:t>
      </w:r>
      <w:r w:rsidRPr="00B56EEB">
        <w:rPr>
          <w:rFonts w:ascii="Times New Roman" w:hAnsi="Times New Roman"/>
        </w:rPr>
        <w:t xml:space="preserve"> company policies</w:t>
      </w:r>
      <w:r w:rsidR="006253B8">
        <w:rPr>
          <w:rFonts w:ascii="Times New Roman" w:hAnsi="Times New Roman"/>
        </w:rPr>
        <w:t xml:space="preserve">, procedures </w:t>
      </w:r>
      <w:r w:rsidRPr="00B56EEB">
        <w:rPr>
          <w:rFonts w:ascii="Times New Roman" w:hAnsi="Times New Roman"/>
        </w:rPr>
        <w:t>and expectations</w:t>
      </w:r>
      <w:r w:rsidR="00E93E03" w:rsidRPr="00B56EEB">
        <w:rPr>
          <w:rFonts w:ascii="Times New Roman" w:hAnsi="Times New Roman"/>
        </w:rPr>
        <w:t>.</w:t>
      </w:r>
    </w:p>
    <w:p w14:paraId="35C5847C" w14:textId="77777777" w:rsidR="00D86451" w:rsidRPr="00B56EEB" w:rsidRDefault="00D86451" w:rsidP="00862305">
      <w:pPr>
        <w:rPr>
          <w:rFonts w:ascii="Times New Roman" w:hAnsi="Times New Roman"/>
        </w:rPr>
      </w:pPr>
    </w:p>
    <w:p w14:paraId="75786C40" w14:textId="77777777" w:rsidR="00D86451" w:rsidRPr="00B56EEB" w:rsidRDefault="00D86451" w:rsidP="00D86451">
      <w:pPr>
        <w:ind w:left="720"/>
        <w:rPr>
          <w:rFonts w:ascii="Times New Roman" w:hAnsi="Times New Roman"/>
          <w:b/>
        </w:rPr>
      </w:pPr>
      <w:r w:rsidRPr="00B56EEB">
        <w:rPr>
          <w:rFonts w:ascii="Times New Roman" w:hAnsi="Times New Roman"/>
          <w:b/>
        </w:rPr>
        <w:t>Other Functions:</w:t>
      </w:r>
    </w:p>
    <w:p w14:paraId="27DDBFF9" w14:textId="77777777" w:rsidR="00B56EEB" w:rsidRPr="00B56EEB" w:rsidRDefault="00D86451" w:rsidP="00B56EEB">
      <w:pPr>
        <w:ind w:left="720"/>
        <w:rPr>
          <w:rFonts w:ascii="Times New Roman" w:hAnsi="Times New Roman"/>
        </w:rPr>
      </w:pPr>
      <w:r w:rsidRPr="00B56EEB">
        <w:rPr>
          <w:rFonts w:ascii="Times New Roman" w:hAnsi="Times New Roman"/>
        </w:rPr>
        <w:t xml:space="preserve">  </w:t>
      </w:r>
    </w:p>
    <w:p w14:paraId="011A7C84" w14:textId="77777777" w:rsidR="00B56EEB" w:rsidRPr="00B56EEB" w:rsidRDefault="00B56EEB" w:rsidP="00B56EEB">
      <w:pPr>
        <w:ind w:left="720"/>
        <w:rPr>
          <w:rFonts w:ascii="Times New Roman" w:hAnsi="Times New Roman"/>
        </w:rPr>
      </w:pPr>
      <w:r w:rsidRPr="00B56EEB">
        <w:rPr>
          <w:rFonts w:ascii="Times New Roman" w:hAnsi="Times New Roman"/>
        </w:rPr>
        <w:t>Standing/Walking - 50%</w:t>
      </w:r>
    </w:p>
    <w:p w14:paraId="70278B3F" w14:textId="77777777" w:rsidR="00B56EEB" w:rsidRPr="00B56EEB" w:rsidRDefault="00B56EEB" w:rsidP="00B56EEB">
      <w:pPr>
        <w:ind w:left="720"/>
        <w:rPr>
          <w:rFonts w:ascii="Times New Roman" w:hAnsi="Times New Roman"/>
        </w:rPr>
      </w:pPr>
      <w:r w:rsidRPr="00B56EEB">
        <w:rPr>
          <w:rFonts w:ascii="Times New Roman" w:hAnsi="Times New Roman"/>
        </w:rPr>
        <w:t>Sitting - 50%</w:t>
      </w:r>
    </w:p>
    <w:p w14:paraId="3815F20A" w14:textId="77777777" w:rsidR="00B56EEB" w:rsidRPr="00B56EEB" w:rsidRDefault="00B56EEB" w:rsidP="00B56EEB">
      <w:pPr>
        <w:ind w:left="720"/>
        <w:rPr>
          <w:rFonts w:ascii="Times New Roman" w:hAnsi="Times New Roman"/>
        </w:rPr>
      </w:pPr>
      <w:r w:rsidRPr="00B56EEB">
        <w:rPr>
          <w:rFonts w:ascii="Times New Roman" w:hAnsi="Times New Roman"/>
        </w:rPr>
        <w:t xml:space="preserve">Lifting up to 25lbs. </w:t>
      </w:r>
      <w:proofErr w:type="gramStart"/>
      <w:r w:rsidRPr="00B56EEB">
        <w:rPr>
          <w:rFonts w:ascii="Times New Roman" w:hAnsi="Times New Roman"/>
        </w:rPr>
        <w:t>-  Occasionally</w:t>
      </w:r>
      <w:proofErr w:type="gramEnd"/>
    </w:p>
    <w:p w14:paraId="3CF33C47" w14:textId="77777777" w:rsidR="00B56EEB" w:rsidRPr="00B56EEB" w:rsidRDefault="00B56EEB" w:rsidP="00B56EEB">
      <w:pPr>
        <w:ind w:left="720"/>
        <w:rPr>
          <w:rFonts w:ascii="Times New Roman" w:hAnsi="Times New Roman"/>
        </w:rPr>
      </w:pPr>
    </w:p>
    <w:p w14:paraId="5A5C570B" w14:textId="77777777" w:rsidR="00B5251E" w:rsidRDefault="00B5251E" w:rsidP="00B5251E">
      <w:pPr>
        <w:ind w:left="720"/>
        <w:rPr>
          <w:rFonts w:ascii="Times New Roman" w:hAnsi="Times New Roman"/>
        </w:rPr>
      </w:pPr>
      <w:r w:rsidRPr="00B56EEB">
        <w:rPr>
          <w:rFonts w:ascii="Times New Roman" w:hAnsi="Times New Roman"/>
          <w:b/>
        </w:rPr>
        <w:t>Work Schedule:</w:t>
      </w:r>
      <w:r w:rsidRPr="00B56EEB">
        <w:rPr>
          <w:rFonts w:ascii="Times New Roman" w:hAnsi="Times New Roman"/>
        </w:rPr>
        <w:t xml:space="preserve"> </w:t>
      </w:r>
      <w:r w:rsidR="008378E6" w:rsidRPr="00B56EEB">
        <w:rPr>
          <w:rFonts w:ascii="Times New Roman" w:hAnsi="Times New Roman"/>
        </w:rPr>
        <w:tab/>
      </w:r>
      <w:r w:rsidRPr="00B56EEB">
        <w:rPr>
          <w:rFonts w:ascii="Times New Roman" w:hAnsi="Times New Roman"/>
        </w:rPr>
        <w:t>40 hours per week – 1FTE</w:t>
      </w:r>
      <w:r w:rsidR="00B56EEB">
        <w:rPr>
          <w:rFonts w:ascii="Times New Roman" w:hAnsi="Times New Roman"/>
        </w:rPr>
        <w:t xml:space="preserve"> - </w:t>
      </w:r>
      <w:r w:rsidR="008378E6" w:rsidRPr="00B56EEB">
        <w:rPr>
          <w:rFonts w:ascii="Times New Roman" w:hAnsi="Times New Roman"/>
          <w:b/>
        </w:rPr>
        <w:tab/>
      </w:r>
      <w:r w:rsidRPr="00B56EEB">
        <w:rPr>
          <w:rFonts w:ascii="Times New Roman" w:hAnsi="Times New Roman"/>
        </w:rPr>
        <w:t>Rotating holidays</w:t>
      </w:r>
    </w:p>
    <w:p w14:paraId="02C4102E" w14:textId="77777777" w:rsidR="00E01E61" w:rsidRDefault="00E01E61" w:rsidP="00B5251E">
      <w:pPr>
        <w:ind w:left="720"/>
        <w:rPr>
          <w:rFonts w:ascii="Times New Roman" w:hAnsi="Times New Roman"/>
        </w:rPr>
      </w:pPr>
    </w:p>
    <w:p w14:paraId="4A63500F" w14:textId="68472AB8" w:rsidR="001552A1" w:rsidRPr="00B56EEB" w:rsidRDefault="00E01E61" w:rsidP="00B5251E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Pay - $22.00 to $25.00 depending on education and work experience</w:t>
      </w:r>
    </w:p>
    <w:sectPr w:rsidR="001552A1" w:rsidRPr="00B56EEB" w:rsidSect="008C7F3D">
      <w:footerReference w:type="even" r:id="rId7"/>
      <w:footerReference w:type="default" r:id="rId8"/>
      <w:pgSz w:w="12240" w:h="15840" w:code="1"/>
      <w:pgMar w:top="576" w:right="1800" w:bottom="72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39E03" w14:textId="77777777" w:rsidR="00F3703A" w:rsidRDefault="00F3703A">
      <w:r>
        <w:separator/>
      </w:r>
    </w:p>
  </w:endnote>
  <w:endnote w:type="continuationSeparator" w:id="0">
    <w:p w14:paraId="60071059" w14:textId="77777777" w:rsidR="00F3703A" w:rsidRDefault="00F37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F4163" w14:textId="77777777" w:rsidR="0069726C" w:rsidRDefault="006972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3CC3787" w14:textId="77777777" w:rsidR="0069726C" w:rsidRDefault="0069726C">
    <w:pPr>
      <w:pStyle w:val="Footer"/>
    </w:pPr>
  </w:p>
  <w:p w14:paraId="4C7AF13C" w14:textId="77777777" w:rsidR="0069726C" w:rsidRDefault="0069726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CB20A" w14:textId="77777777" w:rsidR="0069726C" w:rsidRDefault="0069726C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D20B6">
      <w:rPr>
        <w:rStyle w:val="PageNumber"/>
        <w:noProof/>
      </w:rPr>
      <w:t>2</w:t>
    </w:r>
    <w:r>
      <w:rPr>
        <w:rStyle w:val="PageNumber"/>
      </w:rPr>
      <w:fldChar w:fldCharType="end"/>
    </w:r>
  </w:p>
  <w:p w14:paraId="6356F815" w14:textId="77777777" w:rsidR="0069726C" w:rsidRDefault="006972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E0D3D" w14:textId="77777777" w:rsidR="00F3703A" w:rsidRDefault="00F3703A">
      <w:r>
        <w:separator/>
      </w:r>
    </w:p>
  </w:footnote>
  <w:footnote w:type="continuationSeparator" w:id="0">
    <w:p w14:paraId="6F1D6BB5" w14:textId="77777777" w:rsidR="00F3703A" w:rsidRDefault="00F37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63C99"/>
    <w:multiLevelType w:val="hybridMultilevel"/>
    <w:tmpl w:val="F09C270C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1" w15:restartNumberingAfterBreak="0">
    <w:nsid w:val="0B200DF4"/>
    <w:multiLevelType w:val="hybridMultilevel"/>
    <w:tmpl w:val="D4AEB3C8"/>
    <w:lvl w:ilvl="0" w:tplc="04090001">
      <w:start w:val="1"/>
      <w:numFmt w:val="bullet"/>
      <w:lvlText w:val=""/>
      <w:lvlJc w:val="left"/>
      <w:pPr>
        <w:tabs>
          <w:tab w:val="num" w:pos="-2765"/>
        </w:tabs>
        <w:ind w:left="-2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2045"/>
        </w:tabs>
        <w:ind w:left="-20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1325"/>
        </w:tabs>
        <w:ind w:left="-1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605"/>
        </w:tabs>
        <w:ind w:left="-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15"/>
        </w:tabs>
        <w:ind w:left="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35"/>
        </w:tabs>
        <w:ind w:left="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</w:abstractNum>
  <w:abstractNum w:abstractNumId="12" w15:restartNumberingAfterBreak="0">
    <w:nsid w:val="11E35A22"/>
    <w:multiLevelType w:val="hybridMultilevel"/>
    <w:tmpl w:val="18D042F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55B96522"/>
    <w:multiLevelType w:val="hybridMultilevel"/>
    <w:tmpl w:val="10F4A56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5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 w16cid:durableId="1975452183">
    <w:abstractNumId w:val="15"/>
  </w:num>
  <w:num w:numId="2" w16cid:durableId="1543860577">
    <w:abstractNumId w:val="14"/>
  </w:num>
  <w:num w:numId="3" w16cid:durableId="1871261729">
    <w:abstractNumId w:val="9"/>
  </w:num>
  <w:num w:numId="4" w16cid:durableId="355162032">
    <w:abstractNumId w:val="7"/>
  </w:num>
  <w:num w:numId="5" w16cid:durableId="1172916133">
    <w:abstractNumId w:val="6"/>
  </w:num>
  <w:num w:numId="6" w16cid:durableId="954992438">
    <w:abstractNumId w:val="5"/>
  </w:num>
  <w:num w:numId="7" w16cid:durableId="1267613978">
    <w:abstractNumId w:val="4"/>
  </w:num>
  <w:num w:numId="8" w16cid:durableId="838423135">
    <w:abstractNumId w:val="8"/>
  </w:num>
  <w:num w:numId="9" w16cid:durableId="1066148377">
    <w:abstractNumId w:val="3"/>
  </w:num>
  <w:num w:numId="10" w16cid:durableId="1369985644">
    <w:abstractNumId w:val="2"/>
  </w:num>
  <w:num w:numId="11" w16cid:durableId="803810705">
    <w:abstractNumId w:val="1"/>
  </w:num>
  <w:num w:numId="12" w16cid:durableId="1224682508">
    <w:abstractNumId w:val="0"/>
  </w:num>
  <w:num w:numId="13" w16cid:durableId="182288141">
    <w:abstractNumId w:val="11"/>
  </w:num>
  <w:num w:numId="14" w16cid:durableId="1592619194">
    <w:abstractNumId w:val="13"/>
  </w:num>
  <w:num w:numId="15" w16cid:durableId="1691829619">
    <w:abstractNumId w:val="12"/>
  </w:num>
  <w:num w:numId="16" w16cid:durableId="16181802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embedSystemFont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3D18"/>
    <w:rsid w:val="000832C1"/>
    <w:rsid w:val="00092BD2"/>
    <w:rsid w:val="000A2D20"/>
    <w:rsid w:val="000B3243"/>
    <w:rsid w:val="000F2E1F"/>
    <w:rsid w:val="001003EC"/>
    <w:rsid w:val="001046AA"/>
    <w:rsid w:val="00115811"/>
    <w:rsid w:val="00146D2C"/>
    <w:rsid w:val="001552A1"/>
    <w:rsid w:val="00187C41"/>
    <w:rsid w:val="00207B6E"/>
    <w:rsid w:val="00223277"/>
    <w:rsid w:val="002723B4"/>
    <w:rsid w:val="002D2ACD"/>
    <w:rsid w:val="002F20FC"/>
    <w:rsid w:val="00332E2A"/>
    <w:rsid w:val="003C0379"/>
    <w:rsid w:val="003C6407"/>
    <w:rsid w:val="003E0A42"/>
    <w:rsid w:val="003F0830"/>
    <w:rsid w:val="004052D6"/>
    <w:rsid w:val="00442EC3"/>
    <w:rsid w:val="004662D4"/>
    <w:rsid w:val="00482212"/>
    <w:rsid w:val="004B5DC4"/>
    <w:rsid w:val="004E17ED"/>
    <w:rsid w:val="00530448"/>
    <w:rsid w:val="00544C8C"/>
    <w:rsid w:val="00547380"/>
    <w:rsid w:val="00573040"/>
    <w:rsid w:val="005F37CE"/>
    <w:rsid w:val="00615F68"/>
    <w:rsid w:val="006253B8"/>
    <w:rsid w:val="00631C39"/>
    <w:rsid w:val="0069726C"/>
    <w:rsid w:val="006A7A44"/>
    <w:rsid w:val="006B23C2"/>
    <w:rsid w:val="006D13A6"/>
    <w:rsid w:val="006D20B6"/>
    <w:rsid w:val="006D3E24"/>
    <w:rsid w:val="006F0737"/>
    <w:rsid w:val="00715CD5"/>
    <w:rsid w:val="007801B4"/>
    <w:rsid w:val="00793F93"/>
    <w:rsid w:val="00796E85"/>
    <w:rsid w:val="007A41AE"/>
    <w:rsid w:val="00807544"/>
    <w:rsid w:val="0081010A"/>
    <w:rsid w:val="00812AA7"/>
    <w:rsid w:val="00834793"/>
    <w:rsid w:val="008378E6"/>
    <w:rsid w:val="008460E5"/>
    <w:rsid w:val="00861142"/>
    <w:rsid w:val="00862305"/>
    <w:rsid w:val="008C7F3D"/>
    <w:rsid w:val="008D3FC1"/>
    <w:rsid w:val="008E2AE9"/>
    <w:rsid w:val="008F38E6"/>
    <w:rsid w:val="009D5624"/>
    <w:rsid w:val="009F0BED"/>
    <w:rsid w:val="00A72989"/>
    <w:rsid w:val="00A97DC3"/>
    <w:rsid w:val="00B0509C"/>
    <w:rsid w:val="00B05620"/>
    <w:rsid w:val="00B32359"/>
    <w:rsid w:val="00B4164C"/>
    <w:rsid w:val="00B4625F"/>
    <w:rsid w:val="00B5251E"/>
    <w:rsid w:val="00B56EEB"/>
    <w:rsid w:val="00B71CE6"/>
    <w:rsid w:val="00B8036C"/>
    <w:rsid w:val="00BA44A6"/>
    <w:rsid w:val="00BD03A2"/>
    <w:rsid w:val="00C20D6B"/>
    <w:rsid w:val="00CE6B61"/>
    <w:rsid w:val="00D17881"/>
    <w:rsid w:val="00D86451"/>
    <w:rsid w:val="00DD1321"/>
    <w:rsid w:val="00E01E61"/>
    <w:rsid w:val="00E02684"/>
    <w:rsid w:val="00E93E03"/>
    <w:rsid w:val="00EA1501"/>
    <w:rsid w:val="00ED4628"/>
    <w:rsid w:val="00EE3A2C"/>
    <w:rsid w:val="00EF76E7"/>
    <w:rsid w:val="00F263F5"/>
    <w:rsid w:val="00F3703A"/>
    <w:rsid w:val="00F70E99"/>
    <w:rsid w:val="00F9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E3F365"/>
  <w15:chartTrackingRefBased/>
  <w15:docId w15:val="{BF77B53F-9DC0-4FDF-996D-4B9C8E6F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paragraph" w:styleId="BalloonText">
    <w:name w:val="Balloon Text"/>
    <w:basedOn w:val="Normal"/>
    <w:link w:val="BalloonTextChar"/>
    <w:rsid w:val="003C03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C0379"/>
    <w:rPr>
      <w:rFonts w:ascii="Segoe UI" w:hAnsi="Segoe UI" w:cs="Segoe UI"/>
      <w:spacing w:val="-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Professional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Professional Memo</Template>
  <TotalTime>23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Memo</vt:lpstr>
    </vt:vector>
  </TitlesOfParts>
  <Company>Jeremiah's Inn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Memo</dc:title>
  <dc:subject/>
  <dc:creator>Jermiahs Inn</dc:creator>
  <cp:keywords/>
  <cp:lastModifiedBy>DICK QUINLAN</cp:lastModifiedBy>
  <cp:revision>31</cp:revision>
  <cp:lastPrinted>2017-03-09T13:49:00Z</cp:lastPrinted>
  <dcterms:created xsi:type="dcterms:W3CDTF">2024-11-22T17:18:00Z</dcterms:created>
  <dcterms:modified xsi:type="dcterms:W3CDTF">2025-02-05T21:57:00Z</dcterms:modified>
</cp:coreProperties>
</file>